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color w:val="000000"/>
        </w:rPr>
      </w:pPr>
      <w:r w:rsidDel="00000000" w:rsidR="00000000" w:rsidRPr="00000000">
        <w:rPr>
          <w:b w:val="1"/>
          <w:bCs w:val="1"/>
          <w:color w:val="000000"/>
          <w:sz w:val="36"/>
          <w:szCs w:val="36"/>
        </w:rPr>
        <w:drawing>
          <wp:inline distB="0" distT="0" distL="0" distR="0">
            <wp:extent cx="1147918" cy="585214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28473" l="0" r="0" t="25000"/>
                    <a:stretch>
                      <a:fillRect/>
                    </a:stretch>
                  </pic:blipFill>
                  <pic:spPr>
                    <a:xfrm>
                      <a:off x="0" y="0"/>
                      <a:ext cx="1147918" cy="58521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  <w:color w:val="000000"/>
        </w:rPr>
      </w:pPr>
      <w:bookmarkStart w:colFirst="0" w:colLast="0" w:name="_opbcgvm233xw" w:id="0"/>
      <w:bookmarkEnd w:id="0"/>
      <w:r w:rsidDel="00000000" w:rsidR="00000000" w:rsidRPr="00000000">
        <w:rPr>
          <w:b w:val="1"/>
          <w:bCs w:val="1"/>
          <w:color w:val="000000"/>
          <w:rtl w:val="0"/>
        </w:rPr>
        <w:t xml:space="preserve">Basın Bülteni</w:t>
        <w:tab/>
        <w:tab/>
        <w:t xml:space="preserve">                                                                                             </w:t>
        <w:tab/>
      </w:r>
      <w:r w:rsidDel="00000000" w:rsidR="00000000" w:rsidRPr="00000000">
        <w:rPr>
          <w:b w:val="1"/>
          <w:bCs w:val="1"/>
          <w:rtl w:val="0"/>
        </w:rPr>
        <w:t xml:space="preserve">13</w:t>
      </w:r>
      <w:r w:rsidDel="00000000" w:rsidR="00000000" w:rsidRPr="00000000">
        <w:rPr>
          <w:b w:val="1"/>
          <w:bCs w:val="1"/>
          <w:color w:val="000000"/>
          <w:rtl w:val="0"/>
        </w:rPr>
        <w:t xml:space="preserve">.0</w:t>
      </w:r>
      <w:r w:rsidDel="00000000" w:rsidR="00000000" w:rsidRPr="00000000">
        <w:rPr>
          <w:b w:val="1"/>
          <w:bCs w:val="1"/>
          <w:rtl w:val="0"/>
        </w:rPr>
        <w:t xml:space="preserve">8</w:t>
      </w:r>
      <w:r w:rsidDel="00000000" w:rsidR="00000000" w:rsidRPr="00000000">
        <w:rPr>
          <w:b w:val="1"/>
          <w:bCs w:val="1"/>
          <w:color w:val="000000"/>
          <w:rtl w:val="0"/>
        </w:rPr>
        <w:t xml:space="preserve">.2026</w:t>
      </w:r>
    </w:p>
    <w:p w:rsidR="00000000" w:rsidDel="00000000" w:rsidP="00000000" w:rsidRDefault="00000000" w:rsidRPr="00000000" w14:paraId="00000004">
      <w:pPr>
        <w:rPr>
          <w:b w:val="1"/>
          <w:bCs w:val="1"/>
          <w:color w:val="000000"/>
          <w:sz w:val="40"/>
          <w:szCs w:val="40"/>
        </w:rPr>
      </w:pPr>
      <w:r w:rsidDel="00000000" w:rsidR="00000000" w:rsidRPr="00000000">
        <w:rPr>
          <w:color w:val="000000"/>
          <w:rtl w:val="0"/>
        </w:rPr>
        <w:tab/>
        <w:tab/>
        <w:tab/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-271142</wp:posOffset>
                </wp:positionH>
                <wp:positionV relativeFrom="paragraph">
                  <wp:posOffset>168275</wp:posOffset>
                </wp:positionV>
                <wp:extent cx="6264000" cy="0"/>
                <wp:effectExtent b="12700" l="0" r="10160" t="0"/>
                <wp:wrapNone/>
                <wp:docPr id="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640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-271142</wp:posOffset>
                </wp:positionH>
                <wp:positionV relativeFrom="paragraph">
                  <wp:posOffset>168275</wp:posOffset>
                </wp:positionV>
                <wp:extent cx="6274160" cy="127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7416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5">
      <w:pPr>
        <w:jc w:val="center"/>
        <w:rPr>
          <w:b w:val="1"/>
          <w:bCs w:val="1"/>
          <w:color w:val="000000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b w:val="1"/>
          <w:bCs w:val="1"/>
          <w:sz w:val="48"/>
          <w:szCs w:val="48"/>
        </w:rPr>
      </w:pPr>
      <w:r w:rsidDel="00000000" w:rsidR="00000000" w:rsidRPr="00000000">
        <w:rPr>
          <w:b w:val="1"/>
          <w:bCs w:val="1"/>
          <w:sz w:val="48"/>
          <w:szCs w:val="48"/>
          <w:rtl w:val="0"/>
        </w:rPr>
        <w:t xml:space="preserve">Trendyol 1. Lig’de İkinci Hafta Maçları TRT'de</w:t>
      </w:r>
    </w:p>
    <w:p w:rsidR="00000000" w:rsidDel="00000000" w:rsidP="00000000" w:rsidRDefault="00000000" w:rsidRPr="00000000" w14:paraId="00000007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Trendyol 1. Lig’de ikinci hafta karşılaşmaları 14 Ağustos Cuma günü başlıyor. Futbolseverler, dört gün boyunca oynanacak 10 karşılaşmayı TRT SPOR, TRT TÜRK, TRT AVAZ ve TABİİ SPOR 6 ekranlarından takip edebilecek.</w:t>
      </w:r>
    </w:p>
    <w:p w:rsidR="00000000" w:rsidDel="00000000" w:rsidP="00000000" w:rsidRDefault="00000000" w:rsidRPr="00000000" w14:paraId="00000009">
      <w:pPr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both"/>
        <w:rPr/>
      </w:pPr>
      <w:r w:rsidDel="00000000" w:rsidR="00000000" w:rsidRPr="00000000">
        <w:rPr>
          <w:rtl w:val="0"/>
        </w:rPr>
        <w:t xml:space="preserve">Trendyol 1. Lig’de ikinci hafta heyecanı, 14 Ağustos Cuma günü saat 21.30’da oynanacak Turka Esenler Erokspor-SMS Grup Sarıyer karşılaşmasıyla başlayacak. İkinci hafta maçları, 17 Ağustos Pazartesi günü saat 21.30’da Batman Petrol Spor A.Ş.-Boluspor karşılaşmasıyla sona erecek. </w:t>
      </w:r>
    </w:p>
    <w:p w:rsidR="00000000" w:rsidDel="00000000" w:rsidP="00000000" w:rsidRDefault="00000000" w:rsidRPr="00000000" w14:paraId="0000000B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/>
      </w:pPr>
      <w:r w:rsidDel="00000000" w:rsidR="00000000" w:rsidRPr="00000000">
        <w:rPr>
          <w:rtl w:val="0"/>
        </w:rPr>
        <w:t xml:space="preserve">Futbolseverler, Trendyol 1. Lig’in ikinci haftasında oynanacak tüm karşılaşmaları aşağıdaki TRT kanalları ve platformlarından takip edebilecek. </w:t>
      </w:r>
    </w:p>
    <w:p w:rsidR="00000000" w:rsidDel="00000000" w:rsidP="00000000" w:rsidRDefault="00000000" w:rsidRPr="00000000" w14:paraId="0000000D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Trendyol 1. Lig 2. Hafta Yayın Programı</w:t>
      </w:r>
    </w:p>
    <w:p w:rsidR="00000000" w:rsidDel="00000000" w:rsidP="00000000" w:rsidRDefault="00000000" w:rsidRPr="00000000" w14:paraId="0000000F">
      <w:pPr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14 Ağustos Cuma </w:t>
      </w:r>
    </w:p>
    <w:p w:rsidR="00000000" w:rsidDel="00000000" w:rsidP="00000000" w:rsidRDefault="00000000" w:rsidRPr="00000000" w14:paraId="00000011">
      <w:pPr>
        <w:jc w:val="both"/>
        <w:rPr/>
      </w:pPr>
      <w:r w:rsidDel="00000000" w:rsidR="00000000" w:rsidRPr="00000000">
        <w:rPr>
          <w:rtl w:val="0"/>
        </w:rPr>
        <w:t xml:space="preserve">21.30 Turka Esenler Erokspor - SMS Grup Sarıyer /TRT Spor</w:t>
      </w:r>
    </w:p>
    <w:p w:rsidR="00000000" w:rsidDel="00000000" w:rsidP="00000000" w:rsidRDefault="00000000" w:rsidRPr="00000000" w14:paraId="0000001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15 Ağustos Cumartesi</w:t>
      </w:r>
    </w:p>
    <w:p w:rsidR="00000000" w:rsidDel="00000000" w:rsidP="00000000" w:rsidRDefault="00000000" w:rsidRPr="00000000" w14:paraId="00000014">
      <w:pPr>
        <w:jc w:val="both"/>
        <w:rPr/>
      </w:pPr>
      <w:r w:rsidDel="00000000" w:rsidR="00000000" w:rsidRPr="00000000">
        <w:rPr>
          <w:rtl w:val="0"/>
        </w:rPr>
        <w:t xml:space="preserve">19.00 Mısırlıcomtr Fatih Karagümrük - Eminevim Ümraniyespor /Tabii Spor 6</w:t>
      </w:r>
    </w:p>
    <w:p w:rsidR="00000000" w:rsidDel="00000000" w:rsidP="00000000" w:rsidRDefault="00000000" w:rsidRPr="00000000" w14:paraId="00000015">
      <w:pPr>
        <w:jc w:val="both"/>
        <w:rPr/>
      </w:pPr>
      <w:r w:rsidDel="00000000" w:rsidR="00000000" w:rsidRPr="00000000">
        <w:rPr>
          <w:rtl w:val="0"/>
        </w:rPr>
        <w:t xml:space="preserve">19.00 İstanbulspor A.Ş. - Bodrum FK / TRT Spor</w:t>
      </w:r>
    </w:p>
    <w:p w:rsidR="00000000" w:rsidDel="00000000" w:rsidP="00000000" w:rsidRDefault="00000000" w:rsidRPr="00000000" w14:paraId="00000016">
      <w:pPr>
        <w:jc w:val="both"/>
        <w:rPr/>
      </w:pPr>
      <w:r w:rsidDel="00000000" w:rsidR="00000000" w:rsidRPr="00000000">
        <w:rPr>
          <w:rtl w:val="0"/>
        </w:rPr>
        <w:t xml:space="preserve">21.30 Bursaspor - Alagöz Holding Iğdır Futbol Kulübü/ TRT Spor</w:t>
      </w:r>
    </w:p>
    <w:p w:rsidR="00000000" w:rsidDel="00000000" w:rsidP="00000000" w:rsidRDefault="00000000" w:rsidRPr="00000000" w14:paraId="00000017">
      <w:pPr>
        <w:jc w:val="both"/>
        <w:rPr/>
      </w:pPr>
      <w:r w:rsidDel="00000000" w:rsidR="00000000" w:rsidRPr="00000000">
        <w:rPr>
          <w:rtl w:val="0"/>
        </w:rPr>
        <w:t xml:space="preserve">21.30 Manisa Futbol Kulübü - Van Spor Futbol Kulübü/ TRT Türk</w:t>
      </w:r>
    </w:p>
    <w:p w:rsidR="00000000" w:rsidDel="00000000" w:rsidP="00000000" w:rsidRDefault="00000000" w:rsidRPr="00000000" w14:paraId="00000018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16 Ağustos Pazar</w:t>
      </w:r>
    </w:p>
    <w:p w:rsidR="00000000" w:rsidDel="00000000" w:rsidP="00000000" w:rsidRDefault="00000000" w:rsidRPr="00000000" w14:paraId="0000001A">
      <w:pPr>
        <w:jc w:val="both"/>
        <w:rPr/>
      </w:pPr>
      <w:r w:rsidDel="00000000" w:rsidR="00000000" w:rsidRPr="00000000">
        <w:rPr>
          <w:rtl w:val="0"/>
        </w:rPr>
        <w:t xml:space="preserve">19.00 Keçiören Ankara Keçiörengücü - Pendikspor Futbol A.Ş./ TRT AVAZ</w:t>
      </w:r>
    </w:p>
    <w:p w:rsidR="00000000" w:rsidDel="00000000" w:rsidP="00000000" w:rsidRDefault="00000000" w:rsidRPr="00000000" w14:paraId="0000001B">
      <w:pPr>
        <w:jc w:val="both"/>
        <w:rPr/>
      </w:pPr>
      <w:r w:rsidDel="00000000" w:rsidR="00000000" w:rsidRPr="00000000">
        <w:rPr>
          <w:rtl w:val="0"/>
        </w:rPr>
        <w:t xml:space="preserve">19.00 Metro Holding Kayserispor - Ekenler Beton Sivasspor /TRT Spor</w:t>
      </w:r>
    </w:p>
    <w:p w:rsidR="00000000" w:rsidDel="00000000" w:rsidP="00000000" w:rsidRDefault="00000000" w:rsidRPr="00000000" w14:paraId="0000001C">
      <w:pPr>
        <w:jc w:val="both"/>
        <w:rPr/>
      </w:pPr>
      <w:r w:rsidDel="00000000" w:rsidR="00000000" w:rsidRPr="00000000">
        <w:rPr>
          <w:rtl w:val="0"/>
        </w:rPr>
        <w:t xml:space="preserve">21.30 Mardin 1969 Spor - Antalyaspor A.Ş. /TRT Spor</w:t>
      </w:r>
    </w:p>
    <w:p w:rsidR="00000000" w:rsidDel="00000000" w:rsidP="00000000" w:rsidRDefault="00000000" w:rsidRPr="00000000" w14:paraId="0000001D">
      <w:pPr>
        <w:jc w:val="both"/>
        <w:rPr/>
      </w:pPr>
      <w:r w:rsidDel="00000000" w:rsidR="00000000" w:rsidRPr="00000000">
        <w:rPr>
          <w:rtl w:val="0"/>
        </w:rPr>
        <w:t xml:space="preserve">21.30 Muğlaspor Kulübü - Bandırma Spor /TRT Türk </w:t>
      </w:r>
    </w:p>
    <w:p w:rsidR="00000000" w:rsidDel="00000000" w:rsidP="00000000" w:rsidRDefault="00000000" w:rsidRPr="00000000" w14:paraId="0000001E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both"/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17 Ağustos Pazartesi </w:t>
      </w:r>
    </w:p>
    <w:p w:rsidR="00000000" w:rsidDel="00000000" w:rsidP="00000000" w:rsidRDefault="00000000" w:rsidRPr="00000000" w14:paraId="00000020">
      <w:pPr>
        <w:jc w:val="both"/>
        <w:rPr/>
      </w:pPr>
      <w:r w:rsidDel="00000000" w:rsidR="00000000" w:rsidRPr="00000000">
        <w:rPr>
          <w:rtl w:val="0"/>
        </w:rPr>
        <w:t xml:space="preserve">21.30 Batman Petrol Spor A.Ş. - Boluspor /TRT Spor</w:t>
      </w:r>
    </w:p>
    <w:p w:rsidR="00000000" w:rsidDel="00000000" w:rsidP="00000000" w:rsidRDefault="00000000" w:rsidRPr="00000000" w14:paraId="00000021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both"/>
        <w:rPr/>
      </w:pPr>
      <w:r w:rsidDel="00000000" w:rsidR="00000000" w:rsidRPr="00000000">
        <w:rPr>
          <w:rtl w:val="0"/>
        </w:rPr>
      </w:r>
    </w:p>
    <w:sectPr>
      <w:pgSz w:h="16840" w:w="11900" w:orient="portrait"/>
      <w:pgMar w:bottom="1417" w:top="709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t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